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1625A">
      <w:pPr>
        <w:spacing w:after="0" w:line="36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drawing>
          <wp:inline distT="0" distB="0" distL="114300" distR="114300">
            <wp:extent cx="6294755" cy="8725535"/>
            <wp:effectExtent l="0" t="0" r="10795" b="18415"/>
            <wp:docPr id="1" name="Изображение 1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872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7CEF6">
      <w:pPr>
        <w:spacing w:after="0" w:line="360" w:lineRule="auto"/>
        <w:ind w:firstLine="284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0ECCBA29">
      <w:pPr>
        <w:spacing w:after="0" w:line="360" w:lineRule="auto"/>
        <w:ind w:firstLine="284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7747160">
      <w:pPr>
        <w:spacing w:after="0" w:line="360" w:lineRule="auto"/>
        <w:ind w:firstLine="284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F28EAD6">
      <w:pPr>
        <w:spacing w:after="0" w:line="360" w:lineRule="auto"/>
        <w:ind w:firstLine="284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1. Общие положения</w:t>
      </w:r>
    </w:p>
    <w:p w14:paraId="40AB7360">
      <w:pPr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 Настоящее Положение о порядке обеспечения работников специальной одеждой, специальной обувью и другими средствами индивидуальной защиты (СИЗ) (далее – Положение) Муниципального автономного дошкольного образовательного учреждения «Детский сад № 18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комбинированного вида» Советского района г. Казани (далее- детский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сад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) разработано в соответствии с межотраслевыми правилами обеспечения работников специальной одеждой, специальной обувью и другими средствами индивидуальной защиты, утвержденными приказом Министерства здравоохранения и социального развития  Российской Федерации от 1 июня 2009 г. № 290н.</w:t>
      </w:r>
    </w:p>
    <w:p w14:paraId="5E2B8C60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 Настоящее Положение разработано с целью упорядочения  обеспечения рабочих и служащих специальной одеждой, специальной обувью и другими средствами индивидуальной защиты  – установления обязательных требований к приобретению, выдаче, применению, хранению и уходу за специальной одеждой, специальной обувью и другими средствами индивидуальной защиты (далее –  СИЗ).</w:t>
      </w:r>
    </w:p>
    <w:p w14:paraId="77D71F10">
      <w:pPr>
        <w:autoSpaceDE w:val="0"/>
        <w:autoSpaceDN w:val="0"/>
        <w:adjustRightInd w:val="0"/>
        <w:spacing w:after="0" w:line="36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3EEA95E4">
      <w:pPr>
        <w:autoSpaceDE w:val="0"/>
        <w:autoSpaceDN w:val="0"/>
        <w:adjustRightInd w:val="0"/>
        <w:spacing w:after="0" w:line="36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2. Основные понятия</w:t>
      </w:r>
    </w:p>
    <w:p w14:paraId="2AE951F5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 СИЗ – спецодежда, спецобувь и другие средства индивидуальной защиты,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</w:t>
      </w:r>
    </w:p>
    <w:p w14:paraId="4C7F62D2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00BB95E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3. Порядок оформления списков на приобретение СИЗ</w:t>
      </w:r>
    </w:p>
    <w:p w14:paraId="06D0AAF5">
      <w:pPr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 Обеспечение работников спецодеждой, спецобувью и другими средствами индивидуальной защиты должно осуществляться на основе ежегодно составляемых    списков лицом, ответственным за  их составление – специалистом по охране труда или председателем комиссии по охране труда. Составление списков осуществляется с учетом численности работников (мужчин и женщин), с указанием наименования спецодежды, спецобуви, размеров, роста, а для предохранительных поясов – типоразмеров.</w:t>
      </w:r>
    </w:p>
    <w:p w14:paraId="193A9349">
      <w:pPr>
        <w:spacing w:after="0" w:line="276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E10586B">
      <w:pPr>
        <w:tabs>
          <w:tab w:val="left" w:pos="4260"/>
        </w:tabs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4. Порядок приобретения СИЗ</w:t>
      </w:r>
    </w:p>
    <w:p w14:paraId="6201BF0D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   Приобретение СИЗ осуществляется за счет средств работодателя (в случае выделения финансирования).</w:t>
      </w:r>
    </w:p>
    <w:p w14:paraId="1B70FE21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 Заместитель  заведующего по административно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хозяйственной части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(далее- заведующего по АХЧ)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обеспечивает приобретение СИЗ, прошедших в установленном порядке сертификацию или декларирование соответствия.</w:t>
      </w:r>
    </w:p>
    <w:p w14:paraId="7D557C54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 Приобретение и выдача работникам  СИЗ, не имеющих декларации о соответствии и (или) сертификата соответствия, либо имеющих декларацию о соответствии и (или) сертификат соответствия, срок действия которых истёк, не допускается.</w:t>
      </w:r>
    </w:p>
    <w:p w14:paraId="7C59BCC2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4.4.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Комиссия по охране труда осуществляет осмотр приобретённых СИЗ, с составлением акта, осмотренные СИЗ заместитель заведующего по АХЧ сдает в склад кастелянше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 xml:space="preserve"> (на время отсутствия специалиста -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машинисту по стирке белья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>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 на хранение.</w:t>
      </w:r>
    </w:p>
    <w:p w14:paraId="0E99B5B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428AEAF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5. Порядок выдачи и применения СИЗ</w:t>
      </w:r>
    </w:p>
    <w:p w14:paraId="3C97A15B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 Заведующий детским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садом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имеет право с учетом мнении специалиста по охране труда, выборного органа первичной профсоюзной организации и своего финансово-экономического положения устанавливать нормы бесплатной выдачи работникам специальной одежды, специальной обуви и других средств индивидуальной защиты, улучшающие по сравнению с типовыми нормами защиту работников от имеющихся на рабочих местах вредных и (или) опасных факторов, а также особых температурных условий или загрязнения.</w:t>
      </w:r>
    </w:p>
    <w:p w14:paraId="055D9B23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 Заведующий детским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садом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имеет право с учетом мнения выборного органа первичной профсоюзной организации заменять один вид СИЗ, предусмотренных типовыми нормами, аналогичным, обеспечивающим равноценную защиту от опасных и вредных производственных факторов.</w:t>
      </w:r>
    </w:p>
    <w:p w14:paraId="5C5F54EB">
      <w:pPr>
        <w:keepNext/>
        <w:spacing w:after="0" w:line="276" w:lineRule="auto"/>
        <w:ind w:left="0" w:leftChars="0" w:firstLine="0" w:firstLineChars="0"/>
        <w:jc w:val="both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загрязнением, соответствующие  СИЗ выдаются бесплатно в соответствии с перечнем   профессий и должностей, работа в которых дает право на бесплатное обеспечение специальной одежды, специальной обуви и других средств индивидуальной защиты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детском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саду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, согласованный с председателем профсоюзного комитета и отвержденный  руководителем.</w:t>
      </w:r>
    </w:p>
    <w:p w14:paraId="02E44BBB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В случае не обеспечения работника, занятого на работах с вредными и (или) опасными условиями труда, а также с особыми температурными условиями или связанными с загрязнением, СИЗ в соответствии с законодательством Российской Федерации он вправе отказаться от выполнения трудовых обязанностей, а работодатель не имеет право требовать от работника их исполнения, и обязан оплатить возникший по этой причине простой.</w:t>
      </w:r>
    </w:p>
    <w:p w14:paraId="0171E448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 Работникам, временно переведенным на другую работу,  студентам образовательных учреждений среднего и высшего профессионального образования на время прохождения производственной практики (производственного обучения), а также другим лицам, участвующим в производственной деятельности учреждения либо осуществляющим в соответствии с действующим законодательством мероприятия по контролю (надзору) в установленной сфере деятельности, СИЗ выдаются в соответствии с типовыми нормами и правилами на время выполнения этой работы.</w:t>
      </w:r>
    </w:p>
    <w:p w14:paraId="1205AA1C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 Специалист по охране труда, при проведении вводного инструктажа,  обязан информировать работников о порядке выдачи и  полагающихся им  в соответствии  типовыми нормами выдачи СИЗ.</w:t>
      </w:r>
    </w:p>
    <w:p w14:paraId="4D34880F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5.7. Ответственным за выдачу спецобуви, спецодежды и средств индивидуальной защиты является заместитель заведующего по АХЧ.</w:t>
      </w:r>
    </w:p>
    <w:p w14:paraId="75783DF3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5.8. Выдача работникам и сдача ими СИЗ фиксируются записью в Журнале учета выдачи спецодежды. </w:t>
      </w:r>
    </w:p>
    <w:p w14:paraId="1DB5387A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5.9.  Сроки пользования СИЗ исчисляются со дня фактической выдачи их работникам.</w:t>
      </w:r>
    </w:p>
    <w:p w14:paraId="2B8B0644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0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Выдаваемая спецодежда, должна соответствовать  полу, росту, размерам, работника, а также характеру и условиям выполняемой ими работы.</w:t>
      </w:r>
    </w:p>
    <w:p w14:paraId="459B9942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СИЗ, предназначенные для использования в особых температурных условиях, обусловленных ежегодными сезонными изменениями температуры, выдаются работникам с наступлением соответствующего периода года, а с его окончанием  сдаются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 xml:space="preserve"> кастелянше (на время отсутствия специалиста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машинисту по стирке белья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>)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и заместителю заведующего по АХЧ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>для организованного хранения до следующего сезона.</w:t>
      </w:r>
    </w:p>
    <w:p w14:paraId="2ECCBE53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сроки носки СИЗ, применяемых в особых температурных условиях, включается время их организованного хранения.</w:t>
      </w:r>
    </w:p>
    <w:p w14:paraId="75AB6859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Работник обязан правильно применять СИЗ, выданные ему в установленном порядке.</w:t>
      </w:r>
    </w:p>
    <w:p w14:paraId="7AFA307F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Работникам запрещается выносить по окончании рабочего дня  СИЗ за пределы территории детского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сада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21DAD209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Работники должны ставить в известность работодателя (или его представителя) о выходе из строя (неисправности) СИЗ.</w:t>
      </w:r>
    </w:p>
    <w:p w14:paraId="304A8BA2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Заместитель заведующего по АХЧ  контролирует правильность применения работником  СИЗ.</w:t>
      </w:r>
    </w:p>
    <w:p w14:paraId="28458469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Заместитель заведующего по АХЧ  контролирует, чтобы работники не допускались к выполнению работ без выданных им в установленном порядке СИЗ, а также с неисправными, не отремонтированными и загрязненными СИЗ.</w:t>
      </w:r>
    </w:p>
    <w:p w14:paraId="69BEA3BA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7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В случае пропажи или порчи СИЗ в установленных местах их хранения по не зависящим от работников причинам заместитель заведующего по АХЧ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машинист по стирке белья выдают им другие исправные СИЗ. Машинист по стирке белья обеспечивает замену или ремонт спецодежды, пришедших в негодность до окончания срока носки по причинам, не зависящим от работника.</w:t>
      </w:r>
    </w:p>
    <w:p w14:paraId="5E85F347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8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(стирки, чистки и ремонта). </w:t>
      </w:r>
    </w:p>
    <w:p w14:paraId="48A270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EC620EA">
      <w:pPr>
        <w:tabs>
          <w:tab w:val="left" w:pos="2685"/>
        </w:tabs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6. Порядок организации хранения СИЗ и ухода за ними</w:t>
      </w:r>
    </w:p>
    <w:p w14:paraId="31B80534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6.1. Работодатель за счет собственных средств обеспечивает надлежащий уход за СИЗ и их хранение.</w:t>
      </w:r>
    </w:p>
    <w:p w14:paraId="407872EE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6.2. Машинист по стирке белья обеспечивает надлежащий уход за спецодеждой и ее хранение, а также ремонт и замену спецодежды.</w:t>
      </w:r>
    </w:p>
    <w:p w14:paraId="7158D0FB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6.3. Для хранения выданных работникам СИЗ работодатель предоставляется специально оборудованное помещение, для хранение приобретенной СИЗ предоставляется помещения (склад у заместителя заведующего по АХЧ  и  машиниста по стирке белья).</w:t>
      </w:r>
    </w:p>
    <w:p w14:paraId="3BAB1E3A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6.4. Стирка, сушка, обезвреживания СИЗ осуществляется в прачечной детского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сада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</w:t>
      </w:r>
    </w:p>
    <w:p w14:paraId="471A2119">
      <w:pPr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6.5. Дежурные СИЗ общего пользования хранятся у машиниста по стирке белья.</w:t>
      </w:r>
    </w:p>
    <w:p w14:paraId="24E63EE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9AFDAA2">
      <w:pPr>
        <w:tabs>
          <w:tab w:val="left" w:pos="3780"/>
        </w:tabs>
        <w:autoSpaceDE w:val="0"/>
        <w:autoSpaceDN w:val="0"/>
        <w:adjustRightInd w:val="0"/>
        <w:spacing w:after="0" w:line="276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14:paraId="496D9C74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7.1.СИЗ выданные рабочим считаются собственностью детского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сада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подлежат обязательному возврату: при увольнении, переводе на другое рабочее место, для которой выданная СИЗ не подходят.</w:t>
      </w:r>
    </w:p>
    <w:p w14:paraId="1A9DED15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7.2. Заместитель заведующего по АХЧ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несет ответственность за своевременную и в полном объеме выдачу работникам, прошедших в установленном порядке сертификацию или декларирование соответствия СИЗ.</w:t>
      </w:r>
    </w:p>
    <w:p w14:paraId="513CA353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7.3. Необходимо обеспечить хранение и уход за спецодеждой  в соответствии с настоящим Положением.</w:t>
      </w:r>
    </w:p>
    <w:p w14:paraId="27DB0E8D">
      <w:pPr>
        <w:autoSpaceDE w:val="0"/>
        <w:autoSpaceDN w:val="0"/>
        <w:adjustRightInd w:val="0"/>
        <w:spacing w:after="0" w:line="240" w:lineRule="auto"/>
        <w:ind w:left="0" w:leftChars="0" w:firstLine="0" w:firstLineChars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. Контроль за соблюдением работодателями (юридическими и физическими лицами) настоящих Правил  осуществляется в соответствии со статьями 353 и 370 Трудового кодекса Российской Федерации, федеральными органами исполнительной власти, субъектов Российской Федерации и органами местного самоуправления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 также профессиональными союзами, их объединениями и состоящими в их ведении техническими инспекторами труда и уполномоченными (доверенными) лицами по охране труда.</w:t>
      </w:r>
    </w:p>
    <w:p w14:paraId="48A7EBC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9041863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7C9A2B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958885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03687238">
      <w:pPr>
        <w:spacing w:line="276" w:lineRule="auto"/>
      </w:pPr>
    </w:p>
    <w:p w14:paraId="0AE11BFB">
      <w:pPr>
        <w:spacing w:line="276" w:lineRule="auto"/>
      </w:pPr>
    </w:p>
    <w:p w14:paraId="11ABC1AC">
      <w:pPr>
        <w:spacing w:line="276" w:lineRule="auto"/>
        <w:ind w:left="-142" w:firstLine="142"/>
      </w:pPr>
    </w:p>
    <w:sectPr>
      <w:footerReference r:id="rId5" w:type="default"/>
      <w:pgSz w:w="11906" w:h="16838"/>
      <w:pgMar w:top="1134" w:right="851" w:bottom="567" w:left="1134" w:header="709" w:footer="284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84829"/>
      <w:docPartObj>
        <w:docPartGallery w:val="AutoText"/>
      </w:docPartObj>
    </w:sdtPr>
    <w:sdtContent>
      <w:p w14:paraId="5E60DF7C">
        <w:pPr>
          <w:pStyle w:val="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0534D8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29"/>
    <w:rsid w:val="00136103"/>
    <w:rsid w:val="00181B4D"/>
    <w:rsid w:val="00183886"/>
    <w:rsid w:val="001D5A62"/>
    <w:rsid w:val="002F3212"/>
    <w:rsid w:val="00303DD5"/>
    <w:rsid w:val="00325C31"/>
    <w:rsid w:val="00334D56"/>
    <w:rsid w:val="00356701"/>
    <w:rsid w:val="003E27D3"/>
    <w:rsid w:val="00493FF2"/>
    <w:rsid w:val="004D23B1"/>
    <w:rsid w:val="00536A3A"/>
    <w:rsid w:val="006864BE"/>
    <w:rsid w:val="007B68DD"/>
    <w:rsid w:val="00AA6B9B"/>
    <w:rsid w:val="00AD1B71"/>
    <w:rsid w:val="00B060FF"/>
    <w:rsid w:val="00D4298E"/>
    <w:rsid w:val="00DC7754"/>
    <w:rsid w:val="00E01E83"/>
    <w:rsid w:val="00E45DAC"/>
    <w:rsid w:val="00E915CD"/>
    <w:rsid w:val="00F02C58"/>
    <w:rsid w:val="00F15456"/>
    <w:rsid w:val="00F4211F"/>
    <w:rsid w:val="00F55229"/>
    <w:rsid w:val="00FC7D27"/>
    <w:rsid w:val="365572B3"/>
    <w:rsid w:val="399C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Верхний колонтитул Знак"/>
    <w:basedOn w:val="2"/>
    <w:link w:val="4"/>
    <w:qFormat/>
    <w:uiPriority w:val="99"/>
  </w:style>
  <w:style w:type="character" w:customStyle="1" w:styleId="9">
    <w:name w:val="Нижний колонтитул Знак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CB863-DD75-4260-8D68-F62228E0D5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1553</Words>
  <Characters>8856</Characters>
  <Lines>73</Lines>
  <Paragraphs>20</Paragraphs>
  <TotalTime>96</TotalTime>
  <ScaleCrop>false</ScaleCrop>
  <LinksUpToDate>false</LinksUpToDate>
  <CharactersWithSpaces>10389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2022-11-29T16:12:00Z</dcterms:created>
  <dc:creator>user</dc:creator>
  <cp:lastModifiedBy>181</cp:lastModifiedBy>
  <cp:lastPrinted>2025-03-03T06:50:35Z</cp:lastPrinted>
  <dcterms:modified xsi:type="dcterms:W3CDTF">2025-03-07T09:49:17Z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6F3EEDACC1DD4BCD98F86C0DF93834A9_13</vt:lpwstr>
  </property>
</Properties>
</file>